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2E1CB" w14:textId="6F250A3C" w:rsidR="00B5455F" w:rsidRDefault="00A9531C">
      <w:r>
        <w:rPr>
          <w:noProof/>
        </w:rPr>
        <mc:AlternateContent>
          <mc:Choice Requires="wps">
            <w:drawing>
              <wp:anchor distT="0" distB="0" distL="114300" distR="114300" simplePos="0" relativeHeight="251666432" behindDoc="0" locked="0" layoutInCell="1" allowOverlap="1" wp14:anchorId="538AF1FC" wp14:editId="28136EDE">
                <wp:simplePos x="0" y="0"/>
                <wp:positionH relativeFrom="margin">
                  <wp:posOffset>295275</wp:posOffset>
                </wp:positionH>
                <wp:positionV relativeFrom="paragraph">
                  <wp:posOffset>7143750</wp:posOffset>
                </wp:positionV>
                <wp:extent cx="6057900" cy="2581275"/>
                <wp:effectExtent l="38100" t="38100" r="38100" b="47625"/>
                <wp:wrapNone/>
                <wp:docPr id="6" name="正方形/長方形 6"/>
                <wp:cNvGraphicFramePr/>
                <a:graphic xmlns:a="http://schemas.openxmlformats.org/drawingml/2006/main">
                  <a:graphicData uri="http://schemas.microsoft.com/office/word/2010/wordprocessingShape">
                    <wps:wsp>
                      <wps:cNvSpPr/>
                      <wps:spPr>
                        <a:xfrm>
                          <a:off x="0" y="0"/>
                          <a:ext cx="6057900" cy="2581275"/>
                        </a:xfrm>
                        <a:prstGeom prst="rect">
                          <a:avLst/>
                        </a:prstGeom>
                        <a:noFill/>
                        <a:ln w="76200"/>
                      </wps:spPr>
                      <wps:style>
                        <a:lnRef idx="2">
                          <a:schemeClr val="accent1">
                            <a:shade val="50000"/>
                          </a:schemeClr>
                        </a:lnRef>
                        <a:fillRef idx="1">
                          <a:schemeClr val="accent1"/>
                        </a:fillRef>
                        <a:effectRef idx="0">
                          <a:schemeClr val="accent1"/>
                        </a:effectRef>
                        <a:fontRef idx="minor">
                          <a:schemeClr val="lt1"/>
                        </a:fontRef>
                      </wps:style>
                      <wps:txbx>
                        <w:txbxContent>
                          <w:p w14:paraId="0C0167F2" w14:textId="0787862E" w:rsidR="002013FA" w:rsidRPr="00A9531C" w:rsidRDefault="002013FA" w:rsidP="00A9531C">
                            <w:pPr>
                              <w:spacing w:line="0" w:lineRule="atLeast"/>
                              <w:rPr>
                                <w:rFonts w:ascii="BIZ UDPゴシック" w:eastAsia="BIZ UDPゴシック" w:hAnsi="BIZ UDPゴシック"/>
                                <w:color w:val="000000" w:themeColor="text1"/>
                                <w:sz w:val="32"/>
                                <w:szCs w:val="36"/>
                              </w:rPr>
                            </w:pPr>
                            <w:r w:rsidRPr="00A9531C">
                              <w:rPr>
                                <w:rFonts w:ascii="BIZ UDPゴシック" w:eastAsia="BIZ UDPゴシック" w:hAnsi="BIZ UDPゴシック" w:hint="eastAsia"/>
                                <w:color w:val="000000" w:themeColor="text1"/>
                                <w:sz w:val="32"/>
                                <w:szCs w:val="36"/>
                              </w:rPr>
                              <w:t>公民館から・・・</w:t>
                            </w:r>
                          </w:p>
                          <w:p w14:paraId="7533382C" w14:textId="4D28896B" w:rsidR="002013FA" w:rsidRPr="00A9531C" w:rsidRDefault="002013FA" w:rsidP="00A9531C">
                            <w:pPr>
                              <w:spacing w:line="0" w:lineRule="atLeast"/>
                              <w:rPr>
                                <w:rFonts w:ascii="BIZ UDPゴシック" w:eastAsia="BIZ UDPゴシック" w:hAnsi="BIZ UDPゴシック"/>
                                <w:color w:val="000000" w:themeColor="text1"/>
                                <w:sz w:val="32"/>
                                <w:szCs w:val="36"/>
                              </w:rPr>
                            </w:pPr>
                            <w:r w:rsidRPr="00A9531C">
                              <w:rPr>
                                <w:rFonts w:ascii="BIZ UDPゴシック" w:eastAsia="BIZ UDPゴシック" w:hAnsi="BIZ UDPゴシック" w:hint="eastAsia"/>
                                <w:color w:val="000000" w:themeColor="text1"/>
                                <w:sz w:val="32"/>
                                <w:szCs w:val="36"/>
                              </w:rPr>
                              <w:t>最近、横行している詐欺や闇バイトの犯行理由のひとつに「遊ぶお金がほしかった」ということを耳にします。そもそもお金とはなんでしょうか？講師のわかりやすいお話を参考にしていただく機会を提供したいと思い、企画しました。学校では教えてくれないお話も具体的に学べます。</w:t>
                            </w:r>
                          </w:p>
                          <w:p w14:paraId="272CAA8F" w14:textId="78F719AB" w:rsidR="002013FA" w:rsidRPr="00A9531C" w:rsidRDefault="00A9531C" w:rsidP="002013FA">
                            <w:pPr>
                              <w:rPr>
                                <w:rFonts w:ascii="BIZ UDPゴシック" w:eastAsia="BIZ UDPゴシック" w:hAnsi="BIZ UDPゴシック" w:hint="eastAsia"/>
                                <w:b/>
                                <w:bCs/>
                                <w:color w:val="000000" w:themeColor="text1"/>
                                <w:sz w:val="40"/>
                                <w:szCs w:val="44"/>
                              </w:rPr>
                            </w:pPr>
                            <w:r>
                              <w:rPr>
                                <w:rFonts w:ascii="BIZ UDPゴシック" w:eastAsia="BIZ UDPゴシック" w:hAnsi="BIZ UDPゴシック" w:hint="eastAsia"/>
                                <w:b/>
                                <w:bCs/>
                                <w:color w:val="000000" w:themeColor="text1"/>
                                <w:sz w:val="40"/>
                                <w:szCs w:val="44"/>
                              </w:rPr>
                              <w:t>地域の子どもを守る思いで、</w:t>
                            </w:r>
                            <w:r w:rsidR="002013FA" w:rsidRPr="00A9531C">
                              <w:rPr>
                                <w:rFonts w:ascii="BIZ UDPゴシック" w:eastAsia="BIZ UDPゴシック" w:hAnsi="BIZ UDPゴシック" w:hint="eastAsia"/>
                                <w:b/>
                                <w:bCs/>
                                <w:color w:val="000000" w:themeColor="text1"/>
                                <w:sz w:val="40"/>
                                <w:szCs w:val="44"/>
                              </w:rPr>
                              <w:t>ぜひ、一度は聞いてほしい</w:t>
                            </w:r>
                            <w:proofErr w:type="gramStart"/>
                            <w:r w:rsidR="002013FA" w:rsidRPr="00A9531C">
                              <w:rPr>
                                <w:rFonts w:ascii="BIZ UDPゴシック" w:eastAsia="BIZ UDPゴシック" w:hAnsi="BIZ UDPゴシック" w:hint="eastAsia"/>
                                <w:b/>
                                <w:bCs/>
                                <w:color w:val="000000" w:themeColor="text1"/>
                                <w:sz w:val="40"/>
                                <w:szCs w:val="44"/>
                              </w:rPr>
                              <w:t>。。。</w:t>
                            </w:r>
                            <w:proofErr w:type="gramEnd"/>
                            <w:r w:rsidR="002013FA" w:rsidRPr="00A9531C">
                              <w:rPr>
                                <w:rFonts w:ascii="BIZ UDPゴシック" w:eastAsia="BIZ UDPゴシック" w:hAnsi="BIZ UDPゴシック" w:hint="eastAsia"/>
                                <w:b/>
                                <w:bCs/>
                                <w:color w:val="000000" w:themeColor="text1"/>
                                <w:sz w:val="40"/>
                                <w:szCs w:val="44"/>
                              </w:rPr>
                              <w:t>そんな願いです。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8AF1FC" id="正方形/長方形 6" o:spid="_x0000_s1026" style="position:absolute;left:0;text-align:left;margin-left:23.25pt;margin-top:562.5pt;width:477pt;height:203.25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" filled="f" strokecolor="#1f3763 [1604]" strokeweight="6pt">
                <v:textbox>
                  <w:txbxContent>
                    <w:p w14:paraId="0C0167F2" w14:textId="0787862E" w:rsidR="002013FA" w:rsidRPr="00A9531C" w:rsidRDefault="002013FA" w:rsidP="00A9531C">
                      <w:pPr>
                        <w:spacing w:line="0" w:lineRule="atLeast"/>
                        <w:rPr>
                          <w:rFonts w:ascii="BIZ UDPゴシック" w:eastAsia="BIZ UDPゴシック" w:hAnsi="BIZ UDPゴシック"/>
                          <w:color w:val="000000" w:themeColor="text1"/>
                          <w:sz w:val="32"/>
                          <w:szCs w:val="36"/>
                        </w:rPr>
                      </w:pPr>
                      <w:r w:rsidRPr="00A9531C">
                        <w:rPr>
                          <w:rFonts w:ascii="BIZ UDPゴシック" w:eastAsia="BIZ UDPゴシック" w:hAnsi="BIZ UDPゴシック" w:hint="eastAsia"/>
                          <w:color w:val="000000" w:themeColor="text1"/>
                          <w:sz w:val="32"/>
                          <w:szCs w:val="36"/>
                        </w:rPr>
                        <w:t>公民館から・・・</w:t>
                      </w:r>
                    </w:p>
                    <w:p w14:paraId="7533382C" w14:textId="4D28896B" w:rsidR="002013FA" w:rsidRPr="00A9531C" w:rsidRDefault="002013FA" w:rsidP="00A9531C">
                      <w:pPr>
                        <w:spacing w:line="0" w:lineRule="atLeast"/>
                        <w:rPr>
                          <w:rFonts w:ascii="BIZ UDPゴシック" w:eastAsia="BIZ UDPゴシック" w:hAnsi="BIZ UDPゴシック"/>
                          <w:color w:val="000000" w:themeColor="text1"/>
                          <w:sz w:val="32"/>
                          <w:szCs w:val="36"/>
                        </w:rPr>
                      </w:pPr>
                      <w:r w:rsidRPr="00A9531C">
                        <w:rPr>
                          <w:rFonts w:ascii="BIZ UDPゴシック" w:eastAsia="BIZ UDPゴシック" w:hAnsi="BIZ UDPゴシック" w:hint="eastAsia"/>
                          <w:color w:val="000000" w:themeColor="text1"/>
                          <w:sz w:val="32"/>
                          <w:szCs w:val="36"/>
                        </w:rPr>
                        <w:t>最近、横行している詐欺や闇バイトの犯行理由のひとつに「遊ぶお金がほしかった」ということを耳にします。そもそもお金とはなんでしょうか？講師のわかりやすいお話を参考にしていただく機会を提供したいと思い、企画しました。学校では教えてくれないお話も具体的に学べます。</w:t>
                      </w:r>
                    </w:p>
                    <w:p w14:paraId="272CAA8F" w14:textId="78F719AB" w:rsidR="002013FA" w:rsidRPr="00A9531C" w:rsidRDefault="00A9531C" w:rsidP="002013FA">
                      <w:pPr>
                        <w:rPr>
                          <w:rFonts w:ascii="BIZ UDPゴシック" w:eastAsia="BIZ UDPゴシック" w:hAnsi="BIZ UDPゴシック" w:hint="eastAsia"/>
                          <w:b/>
                          <w:bCs/>
                          <w:color w:val="000000" w:themeColor="text1"/>
                          <w:sz w:val="40"/>
                          <w:szCs w:val="44"/>
                        </w:rPr>
                      </w:pPr>
                      <w:r>
                        <w:rPr>
                          <w:rFonts w:ascii="BIZ UDPゴシック" w:eastAsia="BIZ UDPゴシック" w:hAnsi="BIZ UDPゴシック" w:hint="eastAsia"/>
                          <w:b/>
                          <w:bCs/>
                          <w:color w:val="000000" w:themeColor="text1"/>
                          <w:sz w:val="40"/>
                          <w:szCs w:val="44"/>
                        </w:rPr>
                        <w:t>地域の子どもを守る思いで、</w:t>
                      </w:r>
                      <w:r w:rsidR="002013FA" w:rsidRPr="00A9531C">
                        <w:rPr>
                          <w:rFonts w:ascii="BIZ UDPゴシック" w:eastAsia="BIZ UDPゴシック" w:hAnsi="BIZ UDPゴシック" w:hint="eastAsia"/>
                          <w:b/>
                          <w:bCs/>
                          <w:color w:val="000000" w:themeColor="text1"/>
                          <w:sz w:val="40"/>
                          <w:szCs w:val="44"/>
                        </w:rPr>
                        <w:t>ぜひ、一度は聞いてほしい</w:t>
                      </w:r>
                      <w:proofErr w:type="gramStart"/>
                      <w:r w:rsidR="002013FA" w:rsidRPr="00A9531C">
                        <w:rPr>
                          <w:rFonts w:ascii="BIZ UDPゴシック" w:eastAsia="BIZ UDPゴシック" w:hAnsi="BIZ UDPゴシック" w:hint="eastAsia"/>
                          <w:b/>
                          <w:bCs/>
                          <w:color w:val="000000" w:themeColor="text1"/>
                          <w:sz w:val="40"/>
                          <w:szCs w:val="44"/>
                        </w:rPr>
                        <w:t>。。。</w:t>
                      </w:r>
                      <w:proofErr w:type="gramEnd"/>
                      <w:r w:rsidR="002013FA" w:rsidRPr="00A9531C">
                        <w:rPr>
                          <w:rFonts w:ascii="BIZ UDPゴシック" w:eastAsia="BIZ UDPゴシック" w:hAnsi="BIZ UDPゴシック" w:hint="eastAsia"/>
                          <w:b/>
                          <w:bCs/>
                          <w:color w:val="000000" w:themeColor="text1"/>
                          <w:sz w:val="40"/>
                          <w:szCs w:val="44"/>
                        </w:rPr>
                        <w:t>そんな願いです。</w:t>
                      </w:r>
                    </w:p>
                  </w:txbxContent>
                </v:textbox>
                <w10:wrap anchorx="margin"/>
              </v:rect>
            </w:pict>
          </mc:Fallback>
        </mc:AlternateContent>
      </w:r>
      <w:r>
        <w:rPr>
          <w:noProof/>
        </w:rPr>
        <mc:AlternateContent>
          <mc:Choice Requires="wps">
            <w:drawing>
              <wp:anchor distT="0" distB="0" distL="114300" distR="114300" simplePos="0" relativeHeight="251662336" behindDoc="0" locked="0" layoutInCell="1" allowOverlap="1" wp14:anchorId="57797B87" wp14:editId="3E88770E">
                <wp:simplePos x="0" y="0"/>
                <wp:positionH relativeFrom="column">
                  <wp:posOffset>323850</wp:posOffset>
                </wp:positionH>
                <wp:positionV relativeFrom="paragraph">
                  <wp:posOffset>2133601</wp:posOffset>
                </wp:positionV>
                <wp:extent cx="6057900" cy="4781550"/>
                <wp:effectExtent l="38100" t="38100" r="38100" b="38100"/>
                <wp:wrapNone/>
                <wp:docPr id="3" name="正方形/長方形 3"/>
                <wp:cNvGraphicFramePr/>
                <a:graphic xmlns:a="http://schemas.openxmlformats.org/drawingml/2006/main">
                  <a:graphicData uri="http://schemas.microsoft.com/office/word/2010/wordprocessingShape">
                    <wps:wsp>
                      <wps:cNvSpPr/>
                      <wps:spPr>
                        <a:xfrm>
                          <a:off x="0" y="0"/>
                          <a:ext cx="6057900" cy="4781550"/>
                        </a:xfrm>
                        <a:prstGeom prst="rect">
                          <a:avLst/>
                        </a:prstGeom>
                        <a:noFill/>
                        <a:ln w="762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573488" id="正方形/長方形 3" o:spid="_x0000_s1026" style="position:absolute;left:0;text-align:left;margin-left:25.5pt;margin-top:168pt;width:477pt;height:37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" filled="f" strokecolor="#1f3763 [1604]" strokeweight="6pt"/>
            </w:pict>
          </mc:Fallback>
        </mc:AlternateContent>
      </w:r>
      <w:r w:rsidR="002013FA">
        <w:rPr>
          <w:noProof/>
        </w:rPr>
        <mc:AlternateContent>
          <mc:Choice Requires="wps">
            <w:drawing>
              <wp:anchor distT="0" distB="0" distL="114300" distR="114300" simplePos="0" relativeHeight="251664384" behindDoc="0" locked="0" layoutInCell="1" allowOverlap="1" wp14:anchorId="67FD8CB0" wp14:editId="4B126F43">
                <wp:simplePos x="0" y="0"/>
                <wp:positionH relativeFrom="column">
                  <wp:posOffset>590550</wp:posOffset>
                </wp:positionH>
                <wp:positionV relativeFrom="paragraph">
                  <wp:posOffset>2552700</wp:posOffset>
                </wp:positionV>
                <wp:extent cx="5553075" cy="4238625"/>
                <wp:effectExtent l="0" t="0" r="9525" b="9525"/>
                <wp:wrapNone/>
                <wp:docPr id="5" name="テキスト ボックス 5"/>
                <wp:cNvGraphicFramePr/>
                <a:graphic xmlns:a="http://schemas.openxmlformats.org/drawingml/2006/main">
                  <a:graphicData uri="http://schemas.microsoft.com/office/word/2010/wordprocessingShape">
                    <wps:wsp>
                      <wps:cNvSpPr txBox="1"/>
                      <wps:spPr>
                        <a:xfrm>
                          <a:off x="0" y="0"/>
                          <a:ext cx="5553075" cy="4238625"/>
                        </a:xfrm>
                        <a:prstGeom prst="rect">
                          <a:avLst/>
                        </a:prstGeom>
                        <a:solidFill>
                          <a:schemeClr val="lt1"/>
                        </a:solidFill>
                        <a:ln w="6350">
                          <a:noFill/>
                        </a:ln>
                      </wps:spPr>
                      <wps:txbx>
                        <w:txbxContent>
                          <w:p w14:paraId="7596628F" w14:textId="7B054007" w:rsidR="00205095" w:rsidRPr="00205095" w:rsidRDefault="00205095">
                            <w:pPr>
                              <w:rPr>
                                <w:rFonts w:ascii="BIZ UDPゴシック" w:eastAsia="BIZ UDPゴシック" w:hAnsi="BIZ UDPゴシック"/>
                                <w:b/>
                                <w:bCs/>
                                <w:sz w:val="48"/>
                                <w:szCs w:val="52"/>
                              </w:rPr>
                            </w:pPr>
                            <w:r w:rsidRPr="00205095">
                              <w:rPr>
                                <w:rFonts w:ascii="BIZ UDPゴシック" w:eastAsia="BIZ UDPゴシック" w:hAnsi="BIZ UDPゴシック" w:hint="eastAsia"/>
                                <w:b/>
                                <w:bCs/>
                                <w:sz w:val="48"/>
                                <w:szCs w:val="52"/>
                              </w:rPr>
                              <w:t>★なぜ、いまお金の教育が必要なのか？</w:t>
                            </w:r>
                          </w:p>
                          <w:p w14:paraId="13763A17" w14:textId="399F4D69" w:rsidR="00205095" w:rsidRPr="00A9531C" w:rsidRDefault="00205095">
                            <w:pPr>
                              <w:rPr>
                                <w:rFonts w:ascii="BIZ UDPゴシック" w:eastAsia="BIZ UDPゴシック" w:hAnsi="BIZ UDPゴシック"/>
                                <w:b/>
                                <w:bCs/>
                                <w:sz w:val="24"/>
                                <w:szCs w:val="28"/>
                              </w:rPr>
                            </w:pPr>
                          </w:p>
                          <w:p w14:paraId="2F6992CE" w14:textId="0165044C" w:rsidR="00205095" w:rsidRPr="00205095" w:rsidRDefault="00205095">
                            <w:pPr>
                              <w:rPr>
                                <w:rFonts w:ascii="BIZ UDPゴシック" w:eastAsia="BIZ UDPゴシック" w:hAnsi="BIZ UDPゴシック"/>
                                <w:b/>
                                <w:bCs/>
                                <w:sz w:val="48"/>
                                <w:szCs w:val="52"/>
                              </w:rPr>
                            </w:pPr>
                            <w:r w:rsidRPr="00205095">
                              <w:rPr>
                                <w:rFonts w:ascii="BIZ UDPゴシック" w:eastAsia="BIZ UDPゴシック" w:hAnsi="BIZ UDPゴシック" w:hint="eastAsia"/>
                                <w:b/>
                                <w:bCs/>
                                <w:sz w:val="48"/>
                                <w:szCs w:val="52"/>
                              </w:rPr>
                              <w:t>★お金の基本的な理解</w:t>
                            </w:r>
                          </w:p>
                          <w:p w14:paraId="1B628432" w14:textId="2D762891" w:rsidR="00205095" w:rsidRPr="00A9531C" w:rsidRDefault="00205095">
                            <w:pPr>
                              <w:rPr>
                                <w:rFonts w:ascii="BIZ UDPゴシック" w:eastAsia="BIZ UDPゴシック" w:hAnsi="BIZ UDPゴシック"/>
                                <w:b/>
                                <w:bCs/>
                                <w:sz w:val="24"/>
                                <w:szCs w:val="24"/>
                              </w:rPr>
                            </w:pPr>
                          </w:p>
                          <w:p w14:paraId="28FEFCB6" w14:textId="4B322F10" w:rsidR="00205095" w:rsidRPr="00205095" w:rsidRDefault="00205095">
                            <w:pPr>
                              <w:rPr>
                                <w:rFonts w:ascii="BIZ UDPゴシック" w:eastAsia="BIZ UDPゴシック" w:hAnsi="BIZ UDPゴシック"/>
                                <w:b/>
                                <w:bCs/>
                                <w:sz w:val="48"/>
                                <w:szCs w:val="52"/>
                              </w:rPr>
                            </w:pPr>
                            <w:r w:rsidRPr="00205095">
                              <w:rPr>
                                <w:rFonts w:ascii="BIZ UDPゴシック" w:eastAsia="BIZ UDPゴシック" w:hAnsi="BIZ UDPゴシック" w:hint="eastAsia"/>
                                <w:b/>
                                <w:bCs/>
                                <w:sz w:val="48"/>
                                <w:szCs w:val="52"/>
                              </w:rPr>
                              <w:t>★年齢に沿った教え方</w:t>
                            </w:r>
                            <w:r w:rsidR="00A9531C">
                              <w:rPr>
                                <w:rFonts w:ascii="BIZ UDPゴシック" w:eastAsia="BIZ UDPゴシック" w:hAnsi="BIZ UDPゴシック" w:hint="eastAsia"/>
                                <w:b/>
                                <w:bCs/>
                                <w:sz w:val="48"/>
                                <w:szCs w:val="52"/>
                              </w:rPr>
                              <w:t>（低学年・高学年）</w:t>
                            </w:r>
                          </w:p>
                          <w:p w14:paraId="11D481D5" w14:textId="208579FC" w:rsidR="00205095" w:rsidRPr="00A9531C" w:rsidRDefault="00205095">
                            <w:pPr>
                              <w:rPr>
                                <w:rFonts w:ascii="BIZ UDPゴシック" w:eastAsia="BIZ UDPゴシック" w:hAnsi="BIZ UDPゴシック"/>
                                <w:b/>
                                <w:bCs/>
                                <w:sz w:val="24"/>
                                <w:szCs w:val="24"/>
                              </w:rPr>
                            </w:pPr>
                          </w:p>
                          <w:p w14:paraId="5AB03532" w14:textId="77777777" w:rsidR="00205095" w:rsidRDefault="00205095">
                            <w:pPr>
                              <w:rPr>
                                <w:rFonts w:ascii="BIZ UDPゴシック" w:eastAsia="BIZ UDPゴシック" w:hAnsi="BIZ UDPゴシック"/>
                                <w:b/>
                                <w:bCs/>
                                <w:sz w:val="48"/>
                                <w:szCs w:val="52"/>
                              </w:rPr>
                            </w:pPr>
                            <w:r w:rsidRPr="00205095">
                              <w:rPr>
                                <w:rFonts w:ascii="BIZ UDPゴシック" w:eastAsia="BIZ UDPゴシック" w:hAnsi="BIZ UDPゴシック" w:hint="eastAsia"/>
                                <w:b/>
                                <w:bCs/>
                                <w:sz w:val="48"/>
                                <w:szCs w:val="52"/>
                              </w:rPr>
                              <w:t>★広告やネットの影響、</w:t>
                            </w:r>
                          </w:p>
                          <w:p w14:paraId="3BA57577" w14:textId="30AF933C" w:rsidR="00205095" w:rsidRPr="00205095" w:rsidRDefault="00205095" w:rsidP="00205095">
                            <w:pPr>
                              <w:ind w:firstLineChars="600" w:firstLine="2880"/>
                              <w:rPr>
                                <w:rFonts w:ascii="BIZ UDPゴシック" w:eastAsia="BIZ UDPゴシック" w:hAnsi="BIZ UDPゴシック"/>
                                <w:b/>
                                <w:bCs/>
                                <w:sz w:val="48"/>
                                <w:szCs w:val="52"/>
                              </w:rPr>
                            </w:pPr>
                            <w:r w:rsidRPr="00205095">
                              <w:rPr>
                                <w:rFonts w:ascii="BIZ UDPゴシック" w:eastAsia="BIZ UDPゴシック" w:hAnsi="BIZ UDPゴシック" w:hint="eastAsia"/>
                                <w:b/>
                                <w:bCs/>
                                <w:sz w:val="48"/>
                                <w:szCs w:val="52"/>
                              </w:rPr>
                              <w:t>闇バイトへの注意喚起</w:t>
                            </w:r>
                          </w:p>
                          <w:p w14:paraId="7052F34C" w14:textId="394CA7F7" w:rsidR="00205095" w:rsidRPr="00A9531C" w:rsidRDefault="00205095">
                            <w:pPr>
                              <w:rPr>
                                <w:rFonts w:ascii="BIZ UDPゴシック" w:eastAsia="BIZ UDPゴシック" w:hAnsi="BIZ UDPゴシック"/>
                                <w:b/>
                                <w:bCs/>
                                <w:sz w:val="24"/>
                                <w:szCs w:val="24"/>
                              </w:rPr>
                            </w:pPr>
                          </w:p>
                          <w:p w14:paraId="4CD48439" w14:textId="3AC14B3C" w:rsidR="00205095" w:rsidRDefault="00205095">
                            <w:pPr>
                              <w:rPr>
                                <w:rFonts w:ascii="BIZ UDPゴシック" w:eastAsia="BIZ UDPゴシック" w:hAnsi="BIZ UDPゴシック"/>
                                <w:b/>
                                <w:bCs/>
                                <w:sz w:val="48"/>
                                <w:szCs w:val="52"/>
                              </w:rPr>
                            </w:pPr>
                            <w:r w:rsidRPr="00205095">
                              <w:rPr>
                                <w:rFonts w:ascii="BIZ UDPゴシック" w:eastAsia="BIZ UDPゴシック" w:hAnsi="BIZ UDPゴシック" w:hint="eastAsia"/>
                                <w:b/>
                                <w:bCs/>
                                <w:sz w:val="48"/>
                                <w:szCs w:val="52"/>
                              </w:rPr>
                              <w:t>★子どもに伝えてほしい「お金の本質」</w:t>
                            </w:r>
                          </w:p>
                          <w:p w14:paraId="246FFEA9" w14:textId="55F95E8A" w:rsidR="002013FA" w:rsidRPr="00205095" w:rsidRDefault="002013FA">
                            <w:pPr>
                              <w:rPr>
                                <w:rFonts w:ascii="BIZ UDPゴシック" w:eastAsia="BIZ UDPゴシック" w:hAnsi="BIZ UDPゴシック" w:hint="eastAsia"/>
                                <w:b/>
                                <w:bCs/>
                                <w:sz w:val="48"/>
                                <w:szCs w:val="52"/>
                              </w:rPr>
                            </w:pPr>
                            <w:r>
                              <w:rPr>
                                <w:rFonts w:ascii="BIZ UDPゴシック" w:eastAsia="BIZ UDPゴシック" w:hAnsi="BIZ UDPゴシック" w:hint="eastAsia"/>
                                <w:b/>
                                <w:bCs/>
                                <w:sz w:val="48"/>
                                <w:szCs w:val="52"/>
                              </w:rPr>
                              <w:t xml:space="preserve">　　　　　　　　　　　　　　　　　　　ほか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FD8CB0" id="_x0000_t202" coordsize="21600,21600" o:spt="202" path="m,l,21600r21600,l21600,xe">
                <v:stroke joinstyle="miter"/>
                <v:path gradientshapeok="t" o:connecttype="rect"/>
              </v:shapetype>
              <v:shape id="テキスト ボックス 5" o:spid="_x0000_s1027" type="#_x0000_t202" style="position:absolute;left:0;text-align:left;margin-left:46.5pt;margin-top:201pt;width:437.25pt;height:333.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" fillcolor="white [3201]" stroked="f" strokeweight=".5pt">
                <v:textbox>
                  <w:txbxContent>
                    <w:p w14:paraId="7596628F" w14:textId="7B054007" w:rsidR="00205095" w:rsidRPr="00205095" w:rsidRDefault="00205095">
                      <w:pPr>
                        <w:rPr>
                          <w:rFonts w:ascii="BIZ UDPゴシック" w:eastAsia="BIZ UDPゴシック" w:hAnsi="BIZ UDPゴシック"/>
                          <w:b/>
                          <w:bCs/>
                          <w:sz w:val="48"/>
                          <w:szCs w:val="52"/>
                        </w:rPr>
                      </w:pPr>
                      <w:r w:rsidRPr="00205095">
                        <w:rPr>
                          <w:rFonts w:ascii="BIZ UDPゴシック" w:eastAsia="BIZ UDPゴシック" w:hAnsi="BIZ UDPゴシック" w:hint="eastAsia"/>
                          <w:b/>
                          <w:bCs/>
                          <w:sz w:val="48"/>
                          <w:szCs w:val="52"/>
                        </w:rPr>
                        <w:t>★なぜ、いまお金の教育が必要なのか？</w:t>
                      </w:r>
                    </w:p>
                    <w:p w14:paraId="13763A17" w14:textId="399F4D69" w:rsidR="00205095" w:rsidRPr="00A9531C" w:rsidRDefault="00205095">
                      <w:pPr>
                        <w:rPr>
                          <w:rFonts w:ascii="BIZ UDPゴシック" w:eastAsia="BIZ UDPゴシック" w:hAnsi="BIZ UDPゴシック"/>
                          <w:b/>
                          <w:bCs/>
                          <w:sz w:val="24"/>
                          <w:szCs w:val="28"/>
                        </w:rPr>
                      </w:pPr>
                    </w:p>
                    <w:p w14:paraId="2F6992CE" w14:textId="0165044C" w:rsidR="00205095" w:rsidRPr="00205095" w:rsidRDefault="00205095">
                      <w:pPr>
                        <w:rPr>
                          <w:rFonts w:ascii="BIZ UDPゴシック" w:eastAsia="BIZ UDPゴシック" w:hAnsi="BIZ UDPゴシック"/>
                          <w:b/>
                          <w:bCs/>
                          <w:sz w:val="48"/>
                          <w:szCs w:val="52"/>
                        </w:rPr>
                      </w:pPr>
                      <w:r w:rsidRPr="00205095">
                        <w:rPr>
                          <w:rFonts w:ascii="BIZ UDPゴシック" w:eastAsia="BIZ UDPゴシック" w:hAnsi="BIZ UDPゴシック" w:hint="eastAsia"/>
                          <w:b/>
                          <w:bCs/>
                          <w:sz w:val="48"/>
                          <w:szCs w:val="52"/>
                        </w:rPr>
                        <w:t>★お金の基本的な理解</w:t>
                      </w:r>
                    </w:p>
                    <w:p w14:paraId="1B628432" w14:textId="2D762891" w:rsidR="00205095" w:rsidRPr="00A9531C" w:rsidRDefault="00205095">
                      <w:pPr>
                        <w:rPr>
                          <w:rFonts w:ascii="BIZ UDPゴシック" w:eastAsia="BIZ UDPゴシック" w:hAnsi="BIZ UDPゴシック"/>
                          <w:b/>
                          <w:bCs/>
                          <w:sz w:val="24"/>
                          <w:szCs w:val="24"/>
                        </w:rPr>
                      </w:pPr>
                    </w:p>
                    <w:p w14:paraId="28FEFCB6" w14:textId="4B322F10" w:rsidR="00205095" w:rsidRPr="00205095" w:rsidRDefault="00205095">
                      <w:pPr>
                        <w:rPr>
                          <w:rFonts w:ascii="BIZ UDPゴシック" w:eastAsia="BIZ UDPゴシック" w:hAnsi="BIZ UDPゴシック"/>
                          <w:b/>
                          <w:bCs/>
                          <w:sz w:val="48"/>
                          <w:szCs w:val="52"/>
                        </w:rPr>
                      </w:pPr>
                      <w:r w:rsidRPr="00205095">
                        <w:rPr>
                          <w:rFonts w:ascii="BIZ UDPゴシック" w:eastAsia="BIZ UDPゴシック" w:hAnsi="BIZ UDPゴシック" w:hint="eastAsia"/>
                          <w:b/>
                          <w:bCs/>
                          <w:sz w:val="48"/>
                          <w:szCs w:val="52"/>
                        </w:rPr>
                        <w:t>★年齢に沿った教え方</w:t>
                      </w:r>
                      <w:r w:rsidR="00A9531C">
                        <w:rPr>
                          <w:rFonts w:ascii="BIZ UDPゴシック" w:eastAsia="BIZ UDPゴシック" w:hAnsi="BIZ UDPゴシック" w:hint="eastAsia"/>
                          <w:b/>
                          <w:bCs/>
                          <w:sz w:val="48"/>
                          <w:szCs w:val="52"/>
                        </w:rPr>
                        <w:t>（低学年・高学年）</w:t>
                      </w:r>
                    </w:p>
                    <w:p w14:paraId="11D481D5" w14:textId="208579FC" w:rsidR="00205095" w:rsidRPr="00A9531C" w:rsidRDefault="00205095">
                      <w:pPr>
                        <w:rPr>
                          <w:rFonts w:ascii="BIZ UDPゴシック" w:eastAsia="BIZ UDPゴシック" w:hAnsi="BIZ UDPゴシック"/>
                          <w:b/>
                          <w:bCs/>
                          <w:sz w:val="24"/>
                          <w:szCs w:val="24"/>
                        </w:rPr>
                      </w:pPr>
                    </w:p>
                    <w:p w14:paraId="5AB03532" w14:textId="77777777" w:rsidR="00205095" w:rsidRDefault="00205095">
                      <w:pPr>
                        <w:rPr>
                          <w:rFonts w:ascii="BIZ UDPゴシック" w:eastAsia="BIZ UDPゴシック" w:hAnsi="BIZ UDPゴシック"/>
                          <w:b/>
                          <w:bCs/>
                          <w:sz w:val="48"/>
                          <w:szCs w:val="52"/>
                        </w:rPr>
                      </w:pPr>
                      <w:r w:rsidRPr="00205095">
                        <w:rPr>
                          <w:rFonts w:ascii="BIZ UDPゴシック" w:eastAsia="BIZ UDPゴシック" w:hAnsi="BIZ UDPゴシック" w:hint="eastAsia"/>
                          <w:b/>
                          <w:bCs/>
                          <w:sz w:val="48"/>
                          <w:szCs w:val="52"/>
                        </w:rPr>
                        <w:t>★広告やネットの影響、</w:t>
                      </w:r>
                    </w:p>
                    <w:p w14:paraId="3BA57577" w14:textId="30AF933C" w:rsidR="00205095" w:rsidRPr="00205095" w:rsidRDefault="00205095" w:rsidP="00205095">
                      <w:pPr>
                        <w:ind w:firstLineChars="600" w:firstLine="2880"/>
                        <w:rPr>
                          <w:rFonts w:ascii="BIZ UDPゴシック" w:eastAsia="BIZ UDPゴシック" w:hAnsi="BIZ UDPゴシック"/>
                          <w:b/>
                          <w:bCs/>
                          <w:sz w:val="48"/>
                          <w:szCs w:val="52"/>
                        </w:rPr>
                      </w:pPr>
                      <w:r w:rsidRPr="00205095">
                        <w:rPr>
                          <w:rFonts w:ascii="BIZ UDPゴシック" w:eastAsia="BIZ UDPゴシック" w:hAnsi="BIZ UDPゴシック" w:hint="eastAsia"/>
                          <w:b/>
                          <w:bCs/>
                          <w:sz w:val="48"/>
                          <w:szCs w:val="52"/>
                        </w:rPr>
                        <w:t>闇バイトへの注意喚起</w:t>
                      </w:r>
                    </w:p>
                    <w:p w14:paraId="7052F34C" w14:textId="394CA7F7" w:rsidR="00205095" w:rsidRPr="00A9531C" w:rsidRDefault="00205095">
                      <w:pPr>
                        <w:rPr>
                          <w:rFonts w:ascii="BIZ UDPゴシック" w:eastAsia="BIZ UDPゴシック" w:hAnsi="BIZ UDPゴシック"/>
                          <w:b/>
                          <w:bCs/>
                          <w:sz w:val="24"/>
                          <w:szCs w:val="24"/>
                        </w:rPr>
                      </w:pPr>
                    </w:p>
                    <w:p w14:paraId="4CD48439" w14:textId="3AC14B3C" w:rsidR="00205095" w:rsidRDefault="00205095">
                      <w:pPr>
                        <w:rPr>
                          <w:rFonts w:ascii="BIZ UDPゴシック" w:eastAsia="BIZ UDPゴシック" w:hAnsi="BIZ UDPゴシック"/>
                          <w:b/>
                          <w:bCs/>
                          <w:sz w:val="48"/>
                          <w:szCs w:val="52"/>
                        </w:rPr>
                      </w:pPr>
                      <w:r w:rsidRPr="00205095">
                        <w:rPr>
                          <w:rFonts w:ascii="BIZ UDPゴシック" w:eastAsia="BIZ UDPゴシック" w:hAnsi="BIZ UDPゴシック" w:hint="eastAsia"/>
                          <w:b/>
                          <w:bCs/>
                          <w:sz w:val="48"/>
                          <w:szCs w:val="52"/>
                        </w:rPr>
                        <w:t>★子どもに伝えてほしい「お金の本質」</w:t>
                      </w:r>
                    </w:p>
                    <w:p w14:paraId="246FFEA9" w14:textId="55F95E8A" w:rsidR="002013FA" w:rsidRPr="00205095" w:rsidRDefault="002013FA">
                      <w:pPr>
                        <w:rPr>
                          <w:rFonts w:ascii="BIZ UDPゴシック" w:eastAsia="BIZ UDPゴシック" w:hAnsi="BIZ UDPゴシック" w:hint="eastAsia"/>
                          <w:b/>
                          <w:bCs/>
                          <w:sz w:val="48"/>
                          <w:szCs w:val="52"/>
                        </w:rPr>
                      </w:pPr>
                      <w:r>
                        <w:rPr>
                          <w:rFonts w:ascii="BIZ UDPゴシック" w:eastAsia="BIZ UDPゴシック" w:hAnsi="BIZ UDPゴシック" w:hint="eastAsia"/>
                          <w:b/>
                          <w:bCs/>
                          <w:sz w:val="48"/>
                          <w:szCs w:val="52"/>
                        </w:rPr>
                        <w:t xml:space="preserve">　　　　　　　　　　　　　　　　　　　ほか</w:t>
                      </w:r>
                    </w:p>
                  </w:txbxContent>
                </v:textbox>
              </v:shape>
            </w:pict>
          </mc:Fallback>
        </mc:AlternateContent>
      </w:r>
      <w:r w:rsidR="00205095">
        <w:rPr>
          <w:noProof/>
        </w:rPr>
        <mc:AlternateContent>
          <mc:Choice Requires="wps">
            <w:drawing>
              <wp:anchor distT="0" distB="0" distL="114300" distR="114300" simplePos="0" relativeHeight="251663360" behindDoc="0" locked="0" layoutInCell="1" allowOverlap="1" wp14:anchorId="755C1FF5" wp14:editId="33E50BDE">
                <wp:simplePos x="0" y="0"/>
                <wp:positionH relativeFrom="column">
                  <wp:posOffset>1618615</wp:posOffset>
                </wp:positionH>
                <wp:positionV relativeFrom="paragraph">
                  <wp:posOffset>1962150</wp:posOffset>
                </wp:positionV>
                <wp:extent cx="3571875" cy="419100"/>
                <wp:effectExtent l="0" t="0" r="28575" b="19050"/>
                <wp:wrapNone/>
                <wp:docPr id="4" name="四角形: 角を丸くする 4"/>
                <wp:cNvGraphicFramePr/>
                <a:graphic xmlns:a="http://schemas.openxmlformats.org/drawingml/2006/main">
                  <a:graphicData uri="http://schemas.microsoft.com/office/word/2010/wordprocessingShape">
                    <wps:wsp>
                      <wps:cNvSpPr/>
                      <wps:spPr>
                        <a:xfrm>
                          <a:off x="0" y="0"/>
                          <a:ext cx="3571875" cy="4191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22D1B16" w14:textId="703D6983" w:rsidR="00205095" w:rsidRPr="00205095" w:rsidRDefault="00205095" w:rsidP="00205095">
                            <w:pPr>
                              <w:rPr>
                                <w:rFonts w:ascii="BIZ UDPゴシック" w:eastAsia="BIZ UDPゴシック" w:hAnsi="BIZ UDPゴシック" w:hint="eastAsia"/>
                                <w:color w:val="000000" w:themeColor="text1"/>
                              </w:rPr>
                            </w:pPr>
                            <w:r w:rsidRPr="00205095">
                              <w:rPr>
                                <w:rFonts w:ascii="BIZ UDPゴシック" w:eastAsia="BIZ UDPゴシック" w:hAnsi="BIZ UDPゴシック" w:hint="eastAsia"/>
                                <w:color w:val="000000" w:themeColor="text1"/>
                              </w:rPr>
                              <w:t>講座の主な内容</w:t>
                            </w:r>
                          </w:p>
                        </w:txbxContent>
                      </wps:txbx>
                      <wps:bodyPr rot="0" spcFirstLastPara="0" vertOverflow="overflow" horzOverflow="overflow" vert="horz" wrap="square" lIns="91440" tIns="45720" rIns="91440" bIns="45720" numCol="1" spcCol="0" rtlCol="0" fromWordArt="0" anchor="ctr" anchorCtr="0" forceAA="0" compatLnSpc="1">
                        <a:prstTxWarp prst="textInflate">
                          <a:avLst/>
                        </a:prstTxWarp>
                        <a:noAutofit/>
                      </wps:bodyPr>
                    </wps:wsp>
                  </a:graphicData>
                </a:graphic>
                <wp14:sizeRelH relativeFrom="margin">
                  <wp14:pctWidth>0</wp14:pctWidth>
                </wp14:sizeRelH>
              </wp:anchor>
            </w:drawing>
          </mc:Choice>
          <mc:Fallback>
            <w:pict>
              <v:roundrect w14:anchorId="755C1FF5" id="四角形: 角を丸くする 4" o:spid="_x0000_s1028" style="position:absolute;left:0;text-align:left;margin-left:127.45pt;margin-top:154.5pt;width:281.2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" fillcolor="white [3212]" strokecolor="#1f3763 [1604]" strokeweight="1pt">
                <v:stroke joinstyle="miter"/>
                <v:textbox>
                  <w:txbxContent>
                    <w:p w14:paraId="622D1B16" w14:textId="703D6983" w:rsidR="00205095" w:rsidRPr="00205095" w:rsidRDefault="00205095" w:rsidP="00205095">
                      <w:pPr>
                        <w:rPr>
                          <w:rFonts w:ascii="BIZ UDPゴシック" w:eastAsia="BIZ UDPゴシック" w:hAnsi="BIZ UDPゴシック" w:hint="eastAsia"/>
                          <w:color w:val="000000" w:themeColor="text1"/>
                        </w:rPr>
                      </w:pPr>
                      <w:r w:rsidRPr="00205095">
                        <w:rPr>
                          <w:rFonts w:ascii="BIZ UDPゴシック" w:eastAsia="BIZ UDPゴシック" w:hAnsi="BIZ UDPゴシック" w:hint="eastAsia"/>
                          <w:color w:val="000000" w:themeColor="text1"/>
                        </w:rPr>
                        <w:t>講座の主な内容</w:t>
                      </w:r>
                    </w:p>
                  </w:txbxContent>
                </v:textbox>
              </v:roundrect>
            </w:pict>
          </mc:Fallback>
        </mc:AlternateContent>
      </w:r>
      <w:r w:rsidR="00205095">
        <w:rPr>
          <w:noProof/>
        </w:rPr>
        <mc:AlternateContent>
          <mc:Choice Requires="wps">
            <w:drawing>
              <wp:anchor distT="0" distB="0" distL="114300" distR="114300" simplePos="0" relativeHeight="251661312" behindDoc="0" locked="0" layoutInCell="1" allowOverlap="1" wp14:anchorId="55D9D589" wp14:editId="1890A32B">
                <wp:simplePos x="0" y="0"/>
                <wp:positionH relativeFrom="margin">
                  <wp:posOffset>1076325</wp:posOffset>
                </wp:positionH>
                <wp:positionV relativeFrom="paragraph">
                  <wp:posOffset>914400</wp:posOffset>
                </wp:positionV>
                <wp:extent cx="4505325" cy="98107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4505325" cy="981075"/>
                        </a:xfrm>
                        <a:prstGeom prst="rect">
                          <a:avLst/>
                        </a:prstGeom>
                        <a:solidFill>
                          <a:schemeClr val="lt1"/>
                        </a:solidFill>
                        <a:ln w="6350">
                          <a:noFill/>
                        </a:ln>
                      </wps:spPr>
                      <wps:txbx>
                        <w:txbxContent>
                          <w:p w14:paraId="05EC4DA3" w14:textId="4D474BFC" w:rsidR="00205095" w:rsidRPr="00205095" w:rsidRDefault="00205095" w:rsidP="00205095">
                            <w:pPr>
                              <w:rPr>
                                <w:rFonts w:ascii="BIZ UDPゴシック" w:eastAsia="BIZ UDPゴシック" w:hAnsi="BIZ UDPゴシック" w:hint="eastAsia"/>
                                <w:b/>
                                <w:bCs/>
                                <w:color w:val="FF0000"/>
                              </w:rPr>
                            </w:pPr>
                            <w:proofErr w:type="gramStart"/>
                            <w:r w:rsidRPr="00205095">
                              <w:rPr>
                                <w:rFonts w:ascii="BIZ UDPゴシック" w:eastAsia="BIZ UDPゴシック" w:hAnsi="BIZ UDPゴシック" w:hint="eastAsia"/>
                                <w:b/>
                                <w:bCs/>
                                <w:color w:val="FF0000"/>
                              </w:rPr>
                              <w:t>受付</w:t>
                            </w:r>
                            <w:proofErr w:type="gramEnd"/>
                            <w:r w:rsidRPr="00205095">
                              <w:rPr>
                                <w:rFonts w:ascii="BIZ UDPゴシック" w:eastAsia="BIZ UDPゴシック" w:hAnsi="BIZ UDPゴシック" w:hint="eastAsia"/>
                                <w:b/>
                                <w:bCs/>
                                <w:color w:val="FF0000"/>
                              </w:rPr>
                              <w:t>中</w:t>
                            </w:r>
                          </w:p>
                        </w:txbxContent>
                      </wps:txbx>
                      <wps:bodyPr rot="0" spcFirstLastPara="0" vertOverflow="overflow" horzOverflow="overflow" vert="horz" wrap="square" lIns="91440" tIns="45720" rIns="91440" bIns="45720" numCol="1" spcCol="0" rtlCol="0" fromWordArt="0" anchor="t"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 w14:anchorId="55D9D589" id="テキスト ボックス 2" o:spid="_x0000_s1029" type="#_x0000_t202" style="position:absolute;left:0;text-align:left;margin-left:84.75pt;margin-top:1in;width:354.75pt;height:77.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" fillcolor="white [3201]" stroked="f" strokeweight=".5pt">
                <v:textbox>
                  <w:txbxContent>
                    <w:p w14:paraId="05EC4DA3" w14:textId="4D474BFC" w:rsidR="00205095" w:rsidRPr="00205095" w:rsidRDefault="00205095" w:rsidP="00205095">
                      <w:pPr>
                        <w:rPr>
                          <w:rFonts w:ascii="BIZ UDPゴシック" w:eastAsia="BIZ UDPゴシック" w:hAnsi="BIZ UDPゴシック" w:hint="eastAsia"/>
                          <w:b/>
                          <w:bCs/>
                          <w:color w:val="FF0000"/>
                        </w:rPr>
                      </w:pPr>
                      <w:proofErr w:type="gramStart"/>
                      <w:r w:rsidRPr="00205095">
                        <w:rPr>
                          <w:rFonts w:ascii="BIZ UDPゴシック" w:eastAsia="BIZ UDPゴシック" w:hAnsi="BIZ UDPゴシック" w:hint="eastAsia"/>
                          <w:b/>
                          <w:bCs/>
                          <w:color w:val="FF0000"/>
                        </w:rPr>
                        <w:t>受付</w:t>
                      </w:r>
                      <w:proofErr w:type="gramEnd"/>
                      <w:r w:rsidRPr="00205095">
                        <w:rPr>
                          <w:rFonts w:ascii="BIZ UDPゴシック" w:eastAsia="BIZ UDPゴシック" w:hAnsi="BIZ UDPゴシック" w:hint="eastAsia"/>
                          <w:b/>
                          <w:bCs/>
                          <w:color w:val="FF0000"/>
                        </w:rPr>
                        <w:t>中</w:t>
                      </w:r>
                    </w:p>
                  </w:txbxContent>
                </v:textbox>
                <w10:wrap anchorx="margin"/>
              </v:shape>
            </w:pict>
          </mc:Fallback>
        </mc:AlternateContent>
      </w:r>
      <w:r w:rsidR="00205095">
        <w:rPr>
          <w:noProof/>
        </w:rPr>
        <mc:AlternateContent>
          <mc:Choice Requires="wps">
            <w:drawing>
              <wp:anchor distT="0" distB="0" distL="114300" distR="114300" simplePos="0" relativeHeight="251659264" behindDoc="0" locked="0" layoutInCell="1" allowOverlap="1" wp14:anchorId="690F0669" wp14:editId="5304596D">
                <wp:simplePos x="0" y="0"/>
                <wp:positionH relativeFrom="margin">
                  <wp:posOffset>-9525</wp:posOffset>
                </wp:positionH>
                <wp:positionV relativeFrom="paragraph">
                  <wp:posOffset>0</wp:posOffset>
                </wp:positionV>
                <wp:extent cx="6638925" cy="8572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6638925" cy="857250"/>
                        </a:xfrm>
                        <a:prstGeom prst="rect">
                          <a:avLst/>
                        </a:prstGeom>
                        <a:solidFill>
                          <a:schemeClr val="lt1"/>
                        </a:solidFill>
                        <a:ln w="6350">
                          <a:noFill/>
                        </a:ln>
                      </wps:spPr>
                      <wps:txbx>
                        <w:txbxContent>
                          <w:p w14:paraId="4F77743E" w14:textId="2CCA063D" w:rsidR="00205095" w:rsidRPr="00205095" w:rsidRDefault="00205095">
                            <w:pPr>
                              <w:rPr>
                                <w:rFonts w:ascii="BIZ UDPゴシック" w:eastAsia="BIZ UDPゴシック" w:hAnsi="BIZ UDPゴシック" w:hint="eastAsia"/>
                                <w:b/>
                                <w:bCs/>
                              </w:rPr>
                            </w:pPr>
                            <w:r w:rsidRPr="00205095">
                              <w:rPr>
                                <w:rFonts w:ascii="BIZ UDPゴシック" w:eastAsia="BIZ UDPゴシック" w:hAnsi="BIZ UDPゴシック" w:hint="eastAsia"/>
                                <w:b/>
                                <w:bCs/>
                              </w:rPr>
                              <w:t>9</w:t>
                            </w:r>
                            <w:r w:rsidRPr="00205095">
                              <w:rPr>
                                <w:rFonts w:ascii="BIZ UDPゴシック" w:eastAsia="BIZ UDPゴシック" w:hAnsi="BIZ UDPゴシック"/>
                                <w:b/>
                                <w:bCs/>
                              </w:rPr>
                              <w:t>/6(</w:t>
                            </w:r>
                            <w:r w:rsidRPr="00205095">
                              <w:rPr>
                                <w:rFonts w:ascii="BIZ UDPゴシック" w:eastAsia="BIZ UDPゴシック" w:hAnsi="BIZ UDPゴシック" w:hint="eastAsia"/>
                                <w:b/>
                                <w:bCs/>
                              </w:rPr>
                              <w:t>土)　子や孫にどう伝える？　「お金」ってなに？</w:t>
                            </w:r>
                          </w:p>
                        </w:txbxContent>
                      </wps:txbx>
                      <wps:bodyPr rot="0" spcFirstLastPara="0" vertOverflow="overflow" horzOverflow="overflow" vert="horz" wrap="square" lIns="91440" tIns="45720" rIns="91440" bIns="45720" numCol="1" spcCol="0" rtlCol="0" fromWordArt="0" anchor="t" anchorCtr="0" forceAA="0" compatLnSpc="1">
                        <a:prstTxWarp prst="textPlain">
                          <a:avLst/>
                        </a:prstTxWarp>
                        <a:noAutofit/>
                      </wps:bodyPr>
                    </wps:wsp>
                  </a:graphicData>
                </a:graphic>
                <wp14:sizeRelV relativeFrom="margin">
                  <wp14:pctHeight>0</wp14:pctHeight>
                </wp14:sizeRelV>
              </wp:anchor>
            </w:drawing>
          </mc:Choice>
          <mc:Fallback>
            <w:pict>
              <v:shape w14:anchorId="690F0669" id="テキスト ボックス 1" o:spid="_x0000_s1030" type="#_x0000_t202" style="position:absolute;left:0;text-align:left;margin-left:-.75pt;margin-top:0;width:522.75pt;height:6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" fillcolor="white [3201]" stroked="f" strokeweight=".5pt">
                <v:textbox>
                  <w:txbxContent>
                    <w:p w14:paraId="4F77743E" w14:textId="2CCA063D" w:rsidR="00205095" w:rsidRPr="00205095" w:rsidRDefault="00205095">
                      <w:pPr>
                        <w:rPr>
                          <w:rFonts w:ascii="BIZ UDPゴシック" w:eastAsia="BIZ UDPゴシック" w:hAnsi="BIZ UDPゴシック" w:hint="eastAsia"/>
                          <w:b/>
                          <w:bCs/>
                        </w:rPr>
                      </w:pPr>
                      <w:r w:rsidRPr="00205095">
                        <w:rPr>
                          <w:rFonts w:ascii="BIZ UDPゴシック" w:eastAsia="BIZ UDPゴシック" w:hAnsi="BIZ UDPゴシック" w:hint="eastAsia"/>
                          <w:b/>
                          <w:bCs/>
                        </w:rPr>
                        <w:t>9</w:t>
                      </w:r>
                      <w:r w:rsidRPr="00205095">
                        <w:rPr>
                          <w:rFonts w:ascii="BIZ UDPゴシック" w:eastAsia="BIZ UDPゴシック" w:hAnsi="BIZ UDPゴシック"/>
                          <w:b/>
                          <w:bCs/>
                        </w:rPr>
                        <w:t>/6(</w:t>
                      </w:r>
                      <w:r w:rsidRPr="00205095">
                        <w:rPr>
                          <w:rFonts w:ascii="BIZ UDPゴシック" w:eastAsia="BIZ UDPゴシック" w:hAnsi="BIZ UDPゴシック" w:hint="eastAsia"/>
                          <w:b/>
                          <w:bCs/>
                        </w:rPr>
                        <w:t>土)　子や孫にどう伝える？　「お金」ってなに？</w:t>
                      </w:r>
                    </w:p>
                  </w:txbxContent>
                </v:textbox>
                <w10:wrap anchorx="margin"/>
              </v:shape>
            </w:pict>
          </mc:Fallback>
        </mc:AlternateContent>
      </w:r>
    </w:p>
    <w:sectPr w:rsidR="00B5455F" w:rsidSect="0020509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095"/>
    <w:rsid w:val="002013FA"/>
    <w:rsid w:val="00205095"/>
    <w:rsid w:val="00A9531C"/>
    <w:rsid w:val="00B5455F"/>
    <w:rsid w:val="00B87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6B8AC3"/>
  <w15:chartTrackingRefBased/>
  <w15:docId w15:val="{D4FA8BB2-E88C-461E-914D-BC38E019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0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Words>
  <Characters>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岡見　佐知子（公民館）</dc:creator>
  <cp:keywords/>
  <dc:description/>
  <cp:lastModifiedBy>岡見　佐知子（公民館）</cp:lastModifiedBy>
  <cp:revision>2</cp:revision>
  <cp:lastPrinted>2025-08-16T01:40:00Z</cp:lastPrinted>
  <dcterms:created xsi:type="dcterms:W3CDTF">2025-08-16T01:05:00Z</dcterms:created>
  <dcterms:modified xsi:type="dcterms:W3CDTF">2025-08-16T01:54:00Z</dcterms:modified>
</cp:coreProperties>
</file>